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DB" w:rsidRPr="00963D62" w:rsidRDefault="00004FDB" w:rsidP="00963D62">
      <w:pPr>
        <w:pStyle w:val="Nzev"/>
        <w:jc w:val="left"/>
        <w:outlineLvl w:val="0"/>
        <w:rPr>
          <w:rFonts w:ascii="Arial" w:hAnsi="Arial" w:cs="Arial"/>
          <w:b/>
          <w:bCs/>
          <w:i w:val="0"/>
          <w:iCs/>
          <w:sz w:val="28"/>
          <w:lang w:val="en-US"/>
        </w:rPr>
      </w:pPr>
      <w:r w:rsidRPr="00963D62">
        <w:rPr>
          <w:rFonts w:ascii="Arial" w:hAnsi="Arial" w:cs="Arial"/>
          <w:b/>
          <w:bCs/>
          <w:i w:val="0"/>
          <w:iCs/>
          <w:caps w:val="0"/>
          <w:sz w:val="28"/>
        </w:rPr>
        <w:t>Potvrzení o výši příjmu zaměstnance</w:t>
      </w:r>
      <w:r w:rsidR="00963D62" w:rsidRPr="00963D62">
        <w:rPr>
          <w:rFonts w:ascii="Arial" w:hAnsi="Arial" w:cs="Arial"/>
          <w:b/>
          <w:bCs/>
          <w:i w:val="0"/>
          <w:iCs/>
          <w:sz w:val="28"/>
        </w:rPr>
        <w:t xml:space="preserve"> /</w:t>
      </w:r>
      <w:r w:rsidR="00963D62">
        <w:rPr>
          <w:rFonts w:ascii="Arial" w:hAnsi="Arial" w:cs="Arial"/>
          <w:b/>
          <w:bCs/>
          <w:i w:val="0"/>
          <w:iCs/>
          <w:sz w:val="28"/>
          <w:lang w:val="en-US"/>
        </w:rPr>
        <w:t xml:space="preserve"> </w:t>
      </w:r>
      <w:r w:rsidR="00B75706" w:rsidRPr="00963D62">
        <w:rPr>
          <w:rFonts w:ascii="Arial" w:hAnsi="Arial" w:cs="Arial"/>
          <w:bCs/>
          <w:caps w:val="0"/>
          <w:sz w:val="28"/>
          <w:lang w:val="en-US"/>
        </w:rPr>
        <w:t xml:space="preserve">Proof of </w:t>
      </w:r>
      <w:r w:rsidRPr="00963D62">
        <w:rPr>
          <w:rFonts w:ascii="Arial" w:hAnsi="Arial" w:cs="Arial"/>
          <w:bCs/>
          <w:caps w:val="0"/>
          <w:sz w:val="28"/>
          <w:lang w:val="en-US"/>
        </w:rPr>
        <w:t>Income</w:t>
      </w:r>
      <w:r w:rsidR="00B75706" w:rsidRPr="00963D62">
        <w:rPr>
          <w:rFonts w:ascii="Arial" w:hAnsi="Arial" w:cs="Arial"/>
          <w:b/>
          <w:bCs/>
          <w:caps w:val="0"/>
          <w:sz w:val="28"/>
          <w:lang w:val="en-US"/>
        </w:rPr>
        <w:t xml:space="preserve"> 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2"/>
        <w:gridCol w:w="10"/>
        <w:gridCol w:w="10"/>
        <w:gridCol w:w="631"/>
        <w:gridCol w:w="196"/>
        <w:gridCol w:w="429"/>
        <w:gridCol w:w="631"/>
        <w:gridCol w:w="98"/>
        <w:gridCol w:w="14"/>
        <w:gridCol w:w="245"/>
        <w:gridCol w:w="306"/>
        <w:gridCol w:w="731"/>
        <w:gridCol w:w="231"/>
        <w:gridCol w:w="369"/>
        <w:gridCol w:w="196"/>
        <w:gridCol w:w="24"/>
        <w:gridCol w:w="478"/>
        <w:gridCol w:w="100"/>
        <w:gridCol w:w="141"/>
        <w:gridCol w:w="1245"/>
        <w:gridCol w:w="155"/>
        <w:gridCol w:w="6"/>
        <w:gridCol w:w="437"/>
        <w:gridCol w:w="125"/>
        <w:gridCol w:w="245"/>
        <w:gridCol w:w="647"/>
        <w:gridCol w:w="20"/>
        <w:gridCol w:w="1088"/>
      </w:tblGrid>
      <w:tr w:rsidR="00004FDB" w:rsidRPr="00EE5CF8" w:rsidTr="00EE5CF8">
        <w:trPr>
          <w:cantSplit/>
          <w:trHeight w:val="340"/>
        </w:trPr>
        <w:tc>
          <w:tcPr>
            <w:tcW w:w="5000" w:type="pct"/>
            <w:gridSpan w:val="29"/>
            <w:shd w:val="clear" w:color="auto" w:fill="E4F2D9" w:themeFill="background1" w:themeFillTint="33"/>
            <w:vAlign w:val="center"/>
          </w:tcPr>
          <w:p w:rsidR="00004FDB" w:rsidRPr="00EE5CF8" w:rsidRDefault="00834B6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color w:val="00703C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 w:val="0"/>
                <w:caps w:val="0"/>
                <w:color w:val="00703C" w:themeColor="text1"/>
                <w:sz w:val="18"/>
                <w:szCs w:val="18"/>
              </w:rPr>
              <w:t>Z</w:t>
            </w:r>
            <w:r w:rsidR="00004FDB" w:rsidRPr="00BB147C">
              <w:rPr>
                <w:rFonts w:ascii="Arial" w:hAnsi="Arial" w:cs="Arial"/>
                <w:b/>
                <w:bCs/>
                <w:i w:val="0"/>
                <w:caps w:val="0"/>
                <w:color w:val="00703C" w:themeColor="text1"/>
                <w:sz w:val="18"/>
                <w:szCs w:val="18"/>
              </w:rPr>
              <w:t>aměstnanec</w:t>
            </w:r>
            <w:r w:rsidR="00004FDB" w:rsidRPr="00EE5CF8">
              <w:rPr>
                <w:rFonts w:ascii="Arial" w:hAnsi="Arial" w:cs="Arial"/>
                <w:b/>
                <w:bCs/>
                <w:i w:val="0"/>
                <w:caps w:val="0"/>
                <w:color w:val="00703C" w:themeColor="text1"/>
                <w:sz w:val="18"/>
                <w:szCs w:val="18"/>
                <w:lang w:val="en-US"/>
              </w:rPr>
              <w:t>/</w:t>
            </w:r>
            <w:r w:rsidR="00627D01" w:rsidRPr="00EE5CF8">
              <w:rPr>
                <w:rFonts w:ascii="Arial" w:hAnsi="Arial" w:cs="Arial"/>
                <w:b/>
                <w:bCs/>
                <w:i w:val="0"/>
                <w:caps w:val="0"/>
                <w:color w:val="00703C" w:themeColor="text1"/>
                <w:sz w:val="18"/>
                <w:szCs w:val="18"/>
                <w:lang w:val="en-US"/>
              </w:rPr>
              <w:t xml:space="preserve"> </w:t>
            </w:r>
            <w:r w:rsidR="00FB1093" w:rsidRPr="00FB1093">
              <w:rPr>
                <w:rFonts w:ascii="Arial" w:hAnsi="Arial" w:cs="Arial"/>
                <w:bCs/>
                <w:caps w:val="0"/>
                <w:color w:val="00703C" w:themeColor="text1"/>
                <w:sz w:val="18"/>
                <w:szCs w:val="18"/>
                <w:lang w:val="en-US"/>
              </w:rPr>
              <w:t>E</w:t>
            </w:r>
            <w:r w:rsidR="00004FDB" w:rsidRPr="00FB1093">
              <w:rPr>
                <w:rFonts w:ascii="Arial" w:hAnsi="Arial" w:cs="Arial"/>
                <w:bCs/>
                <w:caps w:val="0"/>
                <w:color w:val="00703C" w:themeColor="text1"/>
                <w:sz w:val="18"/>
                <w:szCs w:val="18"/>
                <w:lang w:val="en-US"/>
              </w:rPr>
              <w:t>mployee</w:t>
            </w:r>
          </w:p>
        </w:tc>
      </w:tr>
      <w:tr w:rsidR="00701188" w:rsidRPr="009B6F2D" w:rsidTr="00701188">
        <w:trPr>
          <w:cantSplit/>
        </w:trPr>
        <w:tc>
          <w:tcPr>
            <w:tcW w:w="1619" w:type="pct"/>
            <w:gridSpan w:val="8"/>
            <w:shd w:val="clear" w:color="auto" w:fill="auto"/>
            <w:vAlign w:val="center"/>
          </w:tcPr>
          <w:p w:rsidR="00004FDB" w:rsidRPr="009B6F2D" w:rsidRDefault="00834B6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J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méno, příjmení, titul/</w:t>
            </w:r>
          </w:p>
          <w:p w:rsidR="00004FDB" w:rsidRPr="009B6F2D" w:rsidRDefault="00F00BA9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381" w:type="pct"/>
            <w:gridSpan w:val="21"/>
            <w:shd w:val="clear" w:color="auto" w:fill="auto"/>
            <w:vAlign w:val="center"/>
          </w:tcPr>
          <w:p w:rsidR="00004FDB" w:rsidRPr="009B6F2D" w:rsidRDefault="00E553DE" w:rsidP="009B6F2D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F2D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9B6F2D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9B6F2D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9B6F2D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9B6F2D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9B6F2D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bookmarkEnd w:id="0"/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701188" w:rsidRPr="009B6F2D" w:rsidTr="00701188">
        <w:trPr>
          <w:cantSplit/>
        </w:trPr>
        <w:tc>
          <w:tcPr>
            <w:tcW w:w="1619" w:type="pct"/>
            <w:gridSpan w:val="8"/>
            <w:shd w:val="clear" w:color="auto" w:fill="auto"/>
            <w:vAlign w:val="center"/>
          </w:tcPr>
          <w:p w:rsidR="00004FDB" w:rsidRPr="009B6F2D" w:rsidRDefault="00834B6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B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ydliště vč. PSČ/</w:t>
            </w:r>
          </w:p>
          <w:p w:rsidR="00004FDB" w:rsidRPr="009B6F2D" w:rsidRDefault="00F00BA9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R</w:t>
            </w:r>
            <w:r w:rsidR="00E84D10"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esiding at</w:t>
            </w: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81" w:type="pct"/>
            <w:gridSpan w:val="21"/>
            <w:shd w:val="clear" w:color="auto" w:fill="auto"/>
            <w:vAlign w:val="center"/>
          </w:tcPr>
          <w:p w:rsidR="00004FDB" w:rsidRPr="009B6F2D" w:rsidRDefault="00E553DE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701188" w:rsidRPr="009B6F2D" w:rsidTr="00701188">
        <w:trPr>
          <w:cantSplit/>
        </w:trPr>
        <w:tc>
          <w:tcPr>
            <w:tcW w:w="1619" w:type="pct"/>
            <w:gridSpan w:val="8"/>
            <w:shd w:val="clear" w:color="auto" w:fill="auto"/>
            <w:vAlign w:val="center"/>
          </w:tcPr>
          <w:p w:rsidR="00004FDB" w:rsidRPr="009B6F2D" w:rsidRDefault="00834B6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R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odné číslo/</w:t>
            </w:r>
          </w:p>
          <w:p w:rsidR="00004FDB" w:rsidRPr="009B6F2D" w:rsidRDefault="00F00BA9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Personal N</w:t>
            </w:r>
            <w:r w:rsidR="00E84D10"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umber</w:t>
            </w:r>
          </w:p>
        </w:tc>
        <w:tc>
          <w:tcPr>
            <w:tcW w:w="1319" w:type="pct"/>
            <w:gridSpan w:val="10"/>
            <w:shd w:val="clear" w:color="auto" w:fill="auto"/>
            <w:vAlign w:val="center"/>
          </w:tcPr>
          <w:p w:rsidR="00004FDB" w:rsidRPr="009B6F2D" w:rsidRDefault="00E553DE" w:rsidP="00480C9F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 / 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</w:tcPr>
          <w:p w:rsidR="00004FDB" w:rsidRPr="009B6F2D" w:rsidRDefault="00834B6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S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tav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/</w:t>
            </w:r>
          </w:p>
          <w:p w:rsidR="00004FDB" w:rsidRPr="009B6F2D" w:rsidRDefault="00F00BA9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Marital S</w:t>
            </w:r>
            <w:r w:rsidR="00E84D10"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tatus</w:t>
            </w:r>
          </w:p>
        </w:tc>
        <w:tc>
          <w:tcPr>
            <w:tcW w:w="1334" w:type="pct"/>
            <w:gridSpan w:val="8"/>
            <w:shd w:val="clear" w:color="auto" w:fill="auto"/>
            <w:vAlign w:val="center"/>
          </w:tcPr>
          <w:p w:rsidR="00004FDB" w:rsidRPr="009B6F2D" w:rsidRDefault="00E553DE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iCs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iCs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iCs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iCs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iCs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  <w:fldChar w:fldCharType="end"/>
            </w:r>
          </w:p>
        </w:tc>
      </w:tr>
      <w:tr w:rsidR="00701188" w:rsidRPr="009B6F2D" w:rsidTr="00701188">
        <w:trPr>
          <w:cantSplit/>
        </w:trPr>
        <w:tc>
          <w:tcPr>
            <w:tcW w:w="1619" w:type="pct"/>
            <w:gridSpan w:val="8"/>
            <w:shd w:val="clear" w:color="auto" w:fill="auto"/>
            <w:vAlign w:val="center"/>
          </w:tcPr>
          <w:p w:rsidR="00004FDB" w:rsidRPr="009B6F2D" w:rsidRDefault="00834B6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P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oč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e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t osob v zaopatření/</w:t>
            </w:r>
          </w:p>
          <w:p w:rsidR="00004FDB" w:rsidRPr="009B6F2D" w:rsidRDefault="00A448F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Persons M</w:t>
            </w:r>
            <w:r w:rsidR="00E84D10"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 xml:space="preserve">aintained </w:t>
            </w:r>
          </w:p>
        </w:tc>
        <w:tc>
          <w:tcPr>
            <w:tcW w:w="1319" w:type="pct"/>
            <w:gridSpan w:val="10"/>
            <w:shd w:val="clear" w:color="auto" w:fill="auto"/>
            <w:vAlign w:val="center"/>
          </w:tcPr>
          <w:p w:rsidR="00004FDB" w:rsidRPr="009B6F2D" w:rsidRDefault="00E553DE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19" w:type="pct"/>
            <w:gridSpan w:val="9"/>
            <w:shd w:val="clear" w:color="auto" w:fill="auto"/>
            <w:vAlign w:val="center"/>
          </w:tcPr>
          <w:p w:rsidR="00004FDB" w:rsidRPr="009B6F2D" w:rsidRDefault="00A73FC6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Z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 xml:space="preserve"> toho nezaopatřených dětí/</w:t>
            </w:r>
          </w:p>
          <w:p w:rsidR="00004FDB" w:rsidRPr="009B6F2D" w:rsidRDefault="00A448F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Dependent C</w:t>
            </w:r>
            <w:r w:rsidR="00E84D10"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hildren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004FDB" w:rsidRPr="009B6F2D" w:rsidRDefault="00E553DE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701188" w:rsidRPr="00627D01" w:rsidTr="00701188">
        <w:trPr>
          <w:cantSplit/>
        </w:trPr>
        <w:tc>
          <w:tcPr>
            <w:tcW w:w="161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834B6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Z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aměstnán jako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/</w:t>
            </w:r>
          </w:p>
          <w:p w:rsidR="00004FDB" w:rsidRPr="009B6F2D" w:rsidRDefault="008D1324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2340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E553DE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A448F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O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d</w:t>
            </w:r>
            <w:r w:rsidR="00E84D10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S</w:t>
            </w:r>
            <w:r w:rsidR="00E84D10"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ince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627D01" w:rsidRDefault="00E553DE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004FDB" w:rsidRPr="00627D01" w:rsidTr="00627D01">
        <w:trPr>
          <w:cantSplit/>
        </w:trPr>
        <w:tc>
          <w:tcPr>
            <w:tcW w:w="5000" w:type="pct"/>
            <w:gridSpan w:val="2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4FDB" w:rsidRPr="00627D01" w:rsidRDefault="00004FDB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</w:p>
        </w:tc>
      </w:tr>
      <w:tr w:rsidR="00004FDB" w:rsidRPr="00EE5CF8" w:rsidTr="00EE5CF8">
        <w:trPr>
          <w:cantSplit/>
        </w:trPr>
        <w:tc>
          <w:tcPr>
            <w:tcW w:w="5000" w:type="pct"/>
            <w:gridSpan w:val="29"/>
            <w:shd w:val="clear" w:color="auto" w:fill="E4F2D9" w:themeFill="background1" w:themeFillTint="33"/>
            <w:vAlign w:val="center"/>
          </w:tcPr>
          <w:p w:rsidR="00004FDB" w:rsidRPr="00EE5CF8" w:rsidRDefault="00834B6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color w:val="00703C" w:themeColor="text1"/>
                <w:sz w:val="18"/>
                <w:szCs w:val="18"/>
                <w:lang w:val="en-US"/>
              </w:rPr>
            </w:pPr>
            <w:r w:rsidRPr="008D1324">
              <w:rPr>
                <w:rFonts w:ascii="Arial" w:hAnsi="Arial" w:cs="Arial"/>
                <w:b/>
                <w:bCs/>
                <w:i w:val="0"/>
                <w:caps w:val="0"/>
                <w:color w:val="00703C" w:themeColor="text1"/>
                <w:sz w:val="18"/>
                <w:szCs w:val="18"/>
              </w:rPr>
              <w:t>P</w:t>
            </w:r>
            <w:r w:rsidR="00004FDB" w:rsidRPr="008D1324">
              <w:rPr>
                <w:rFonts w:ascii="Arial" w:hAnsi="Arial" w:cs="Arial"/>
                <w:b/>
                <w:bCs/>
                <w:i w:val="0"/>
                <w:caps w:val="0"/>
                <w:color w:val="00703C" w:themeColor="text1"/>
                <w:sz w:val="18"/>
                <w:szCs w:val="18"/>
              </w:rPr>
              <w:t>růměrný čistý měsíční příjem za posledních dvanáct měsíců</w:t>
            </w:r>
            <w:r w:rsidR="00004FDB" w:rsidRPr="00EE5CF8">
              <w:rPr>
                <w:rFonts w:ascii="Arial" w:hAnsi="Arial" w:cs="Arial"/>
                <w:b/>
                <w:bCs/>
                <w:i w:val="0"/>
                <w:caps w:val="0"/>
                <w:color w:val="00703C" w:themeColor="text1"/>
                <w:sz w:val="18"/>
                <w:szCs w:val="18"/>
                <w:lang w:val="en-US"/>
              </w:rPr>
              <w:t>/</w:t>
            </w:r>
          </w:p>
          <w:p w:rsidR="00004FDB" w:rsidRPr="00EE5CF8" w:rsidRDefault="00FB1093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color w:val="00703C" w:themeColor="text1"/>
                <w:sz w:val="18"/>
                <w:szCs w:val="18"/>
                <w:lang w:val="en-US"/>
              </w:rPr>
            </w:pPr>
            <w:r w:rsidRPr="00FB1093">
              <w:rPr>
                <w:rFonts w:ascii="Arial" w:hAnsi="Arial" w:cs="Arial"/>
                <w:caps w:val="0"/>
                <w:color w:val="00703C" w:themeColor="text1"/>
                <w:sz w:val="18"/>
                <w:szCs w:val="18"/>
                <w:lang w:val="en-US"/>
              </w:rPr>
              <w:t>Average Net Monthly Income</w:t>
            </w:r>
            <w:r>
              <w:rPr>
                <w:rFonts w:ascii="Arial" w:hAnsi="Arial" w:cs="Arial"/>
                <w:caps w:val="0"/>
                <w:color w:val="00703C" w:themeColor="text1"/>
                <w:sz w:val="18"/>
                <w:szCs w:val="18"/>
                <w:lang w:val="en-US"/>
              </w:rPr>
              <w:t xml:space="preserve"> (past 12 months)</w:t>
            </w:r>
          </w:p>
        </w:tc>
      </w:tr>
      <w:tr w:rsidR="00701188" w:rsidRPr="009B6F2D" w:rsidTr="00701188">
        <w:trPr>
          <w:cantSplit/>
        </w:trPr>
        <w:tc>
          <w:tcPr>
            <w:tcW w:w="690" w:type="pct"/>
            <w:gridSpan w:val="3"/>
            <w:shd w:val="clear" w:color="auto" w:fill="auto"/>
            <w:vAlign w:val="center"/>
          </w:tcPr>
          <w:p w:rsidR="00701188" w:rsidRPr="009B6F2D" w:rsidRDefault="00701188" w:rsidP="00471671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Výše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977" w:type="pct"/>
            <w:gridSpan w:val="6"/>
            <w:shd w:val="clear" w:color="auto" w:fill="auto"/>
            <w:vAlign w:val="center"/>
          </w:tcPr>
          <w:p w:rsidR="00701188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701188" w:rsidRPr="009B6F2D" w:rsidRDefault="00701188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CZK</w:t>
            </w:r>
          </w:p>
        </w:tc>
        <w:tc>
          <w:tcPr>
            <w:tcW w:w="1112" w:type="pct"/>
            <w:gridSpan w:val="8"/>
            <w:shd w:val="clear" w:color="auto" w:fill="auto"/>
            <w:vAlign w:val="center"/>
          </w:tcPr>
          <w:p w:rsidR="00701188" w:rsidRPr="009B6F2D" w:rsidRDefault="00701188" w:rsidP="00471671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Slovy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/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 in Words</w:t>
            </w:r>
          </w:p>
        </w:tc>
        <w:tc>
          <w:tcPr>
            <w:tcW w:w="1944" w:type="pct"/>
            <w:gridSpan w:val="9"/>
            <w:shd w:val="clear" w:color="auto" w:fill="auto"/>
            <w:vAlign w:val="center"/>
          </w:tcPr>
          <w:p w:rsidR="00701188" w:rsidRPr="009B6F2D" w:rsidRDefault="00CC74B0" w:rsidP="00CC74B0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004FDB" w:rsidRPr="009B6F2D" w:rsidTr="00627D01">
        <w:trPr>
          <w:cantSplit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004FDB" w:rsidRPr="009B6F2D" w:rsidRDefault="007F24FA" w:rsidP="00A73FC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b/>
                <w:bCs/>
                <w:sz w:val="18"/>
                <w:szCs w:val="18"/>
              </w:rPr>
              <w:t>Č</w:t>
            </w:r>
            <w:r w:rsidR="00004FDB" w:rsidRPr="009B6F2D">
              <w:rPr>
                <w:rFonts w:ascii="Arial" w:hAnsi="Arial" w:cs="Arial"/>
                <w:b/>
                <w:bCs/>
                <w:sz w:val="18"/>
                <w:szCs w:val="18"/>
              </w:rPr>
              <w:t>istý měsíční příjem</w:t>
            </w:r>
            <w:r w:rsidRPr="009B6F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B6F2D">
              <w:rPr>
                <w:rFonts w:ascii="Arial" w:hAnsi="Arial" w:cs="Arial"/>
                <w:sz w:val="18"/>
                <w:szCs w:val="18"/>
              </w:rPr>
              <w:t>v jednotlivých posledních 3 měsících</w:t>
            </w:r>
            <w:r w:rsidRPr="009B6F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04FDB" w:rsidRPr="009B6F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</w:p>
          <w:p w:rsidR="00004FDB" w:rsidRPr="009B6F2D" w:rsidRDefault="00F050CE" w:rsidP="00A73FC6">
            <w:pPr>
              <w:spacing w:before="20" w:after="20"/>
              <w:rPr>
                <w:rFonts w:ascii="Arial" w:hAnsi="Arial" w:cs="Arial"/>
                <w:i/>
                <w:caps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/>
                <w:sz w:val="18"/>
                <w:szCs w:val="18"/>
                <w:lang w:val="en-US"/>
              </w:rPr>
              <w:t>Net Monthly Income (past 3 months)</w:t>
            </w:r>
          </w:p>
        </w:tc>
      </w:tr>
      <w:tr w:rsidR="00701188" w:rsidRPr="009B6F2D" w:rsidTr="00701188">
        <w:trPr>
          <w:cantSplit/>
          <w:trHeight w:val="295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004FDB" w:rsidRPr="009B6F2D" w:rsidRDefault="007F24FA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M</w:t>
            </w:r>
            <w:r w:rsidR="00004FDB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ěsíc</w:t>
            </w:r>
            <w:r w:rsidR="00004FDB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="008D1324"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M</w:t>
            </w:r>
            <w:r w:rsidR="00004FDB"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onth</w:t>
            </w:r>
          </w:p>
        </w:tc>
        <w:tc>
          <w:tcPr>
            <w:tcW w:w="415" w:type="pct"/>
            <w:gridSpan w:val="4"/>
            <w:shd w:val="clear" w:color="auto" w:fill="auto"/>
            <w:vAlign w:val="center"/>
          </w:tcPr>
          <w:p w:rsidR="00004FDB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4" w:type="pct"/>
            <w:gridSpan w:val="5"/>
            <w:shd w:val="clear" w:color="auto" w:fill="auto"/>
            <w:vAlign w:val="center"/>
          </w:tcPr>
          <w:p w:rsidR="00004FDB" w:rsidRPr="009B6F2D" w:rsidRDefault="007F24FA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V</w:t>
            </w:r>
            <w:r w:rsidR="00004FDB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ýše</w:t>
            </w:r>
            <w:r w:rsidR="00004FDB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="008D1324"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</w:t>
            </w:r>
            <w:r w:rsidR="00004FDB"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mount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004FDB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:rsidR="00004FDB" w:rsidRPr="009B6F2D" w:rsidRDefault="00004FDB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CZK</w:t>
            </w:r>
          </w:p>
        </w:tc>
        <w:tc>
          <w:tcPr>
            <w:tcW w:w="1041" w:type="pct"/>
            <w:gridSpan w:val="6"/>
            <w:shd w:val="clear" w:color="auto" w:fill="auto"/>
            <w:vAlign w:val="center"/>
          </w:tcPr>
          <w:p w:rsidR="00004FDB" w:rsidRPr="009B6F2D" w:rsidRDefault="008D1324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Slovy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/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 in Words</w:t>
            </w:r>
          </w:p>
        </w:tc>
        <w:tc>
          <w:tcPr>
            <w:tcW w:w="1255" w:type="pct"/>
            <w:gridSpan w:val="6"/>
            <w:shd w:val="clear" w:color="auto" w:fill="auto"/>
            <w:vAlign w:val="center"/>
          </w:tcPr>
          <w:p w:rsidR="00004FDB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701188" w:rsidRPr="009B6F2D" w:rsidTr="00701188">
        <w:trPr>
          <w:cantSplit/>
          <w:trHeight w:val="287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004FDB" w:rsidRPr="009B6F2D" w:rsidRDefault="008D1324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Měsíc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415" w:type="pct"/>
            <w:gridSpan w:val="4"/>
            <w:shd w:val="clear" w:color="auto" w:fill="auto"/>
            <w:vAlign w:val="center"/>
          </w:tcPr>
          <w:p w:rsidR="00004FDB" w:rsidRPr="009B6F2D" w:rsidRDefault="00E553DE" w:rsidP="00480C9F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4" w:type="pct"/>
            <w:gridSpan w:val="5"/>
            <w:shd w:val="clear" w:color="auto" w:fill="auto"/>
            <w:vAlign w:val="center"/>
          </w:tcPr>
          <w:p w:rsidR="00004FDB" w:rsidRPr="009B6F2D" w:rsidRDefault="008D1324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Výše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004FDB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:rsidR="00004FDB" w:rsidRPr="009B6F2D" w:rsidRDefault="00004FDB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CZK</w:t>
            </w:r>
          </w:p>
        </w:tc>
        <w:tc>
          <w:tcPr>
            <w:tcW w:w="1041" w:type="pct"/>
            <w:gridSpan w:val="6"/>
            <w:shd w:val="clear" w:color="auto" w:fill="auto"/>
            <w:vAlign w:val="center"/>
          </w:tcPr>
          <w:p w:rsidR="00004FDB" w:rsidRPr="009B6F2D" w:rsidRDefault="008D1324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Slovy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/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 in Words</w:t>
            </w:r>
          </w:p>
        </w:tc>
        <w:tc>
          <w:tcPr>
            <w:tcW w:w="1255" w:type="pct"/>
            <w:gridSpan w:val="6"/>
            <w:shd w:val="clear" w:color="auto" w:fill="auto"/>
            <w:vAlign w:val="center"/>
          </w:tcPr>
          <w:p w:rsidR="00004FDB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701188" w:rsidRPr="009B6F2D" w:rsidTr="00701188">
        <w:trPr>
          <w:cantSplit/>
          <w:trHeight w:val="261"/>
        </w:trPr>
        <w:tc>
          <w:tcPr>
            <w:tcW w:w="6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8D1324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Měsíc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4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8D1324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Výše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004FDB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CZK</w:t>
            </w:r>
          </w:p>
        </w:tc>
        <w:tc>
          <w:tcPr>
            <w:tcW w:w="10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8D1324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Slovy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/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 in Words</w:t>
            </w:r>
          </w:p>
        </w:tc>
        <w:tc>
          <w:tcPr>
            <w:tcW w:w="12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DB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004FDB" w:rsidRPr="009B6F2D" w:rsidTr="00701188">
        <w:trPr>
          <w:cantSplit/>
          <w:trHeight w:val="407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004FDB" w:rsidRPr="009B6F2D" w:rsidRDefault="007F24FA" w:rsidP="00480C9F">
            <w:pPr>
              <w:pStyle w:val="Nzev"/>
              <w:spacing w:before="20" w:after="20"/>
              <w:jc w:val="left"/>
              <w:rPr>
                <w:rFonts w:ascii="Arial" w:hAnsi="Arial" w:cs="Arial"/>
                <w:b/>
                <w:bCs/>
                <w:i w:val="0"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S</w:t>
            </w:r>
            <w:r w:rsidR="00004FDB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oučasn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á</w:t>
            </w:r>
            <w:r w:rsidR="00004FDB"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 xml:space="preserve"> </w:t>
            </w:r>
            <w:r w:rsidR="00004FDB" w:rsidRPr="009B6F2D">
              <w:rPr>
                <w:rFonts w:ascii="Arial" w:hAnsi="Arial" w:cs="Arial"/>
                <w:b/>
                <w:bCs/>
                <w:i w:val="0"/>
                <w:caps w:val="0"/>
                <w:sz w:val="18"/>
                <w:szCs w:val="18"/>
              </w:rPr>
              <w:t>fixní část</w:t>
            </w:r>
            <w:r w:rsidR="009D375B" w:rsidRPr="009B6F2D">
              <w:rPr>
                <w:rFonts w:ascii="Arial" w:hAnsi="Arial" w:cs="Arial"/>
                <w:b/>
                <w:bCs/>
                <w:i w:val="0"/>
                <w:caps w:val="0"/>
                <w:sz w:val="18"/>
                <w:szCs w:val="18"/>
              </w:rPr>
              <w:t xml:space="preserve"> </w:t>
            </w:r>
            <w:r w:rsidR="00004FDB" w:rsidRPr="009B6F2D">
              <w:rPr>
                <w:rFonts w:ascii="Arial" w:hAnsi="Arial" w:cs="Arial"/>
                <w:b/>
                <w:bCs/>
                <w:i w:val="0"/>
                <w:caps w:val="0"/>
                <w:sz w:val="18"/>
                <w:szCs w:val="18"/>
              </w:rPr>
              <w:t>hrubého měsíčního příjmu/</w:t>
            </w:r>
            <w:r w:rsidR="00480C9F" w:rsidRPr="009B6F2D">
              <w:rPr>
                <w:rFonts w:ascii="Arial" w:hAnsi="Arial" w:cs="Arial"/>
                <w:b/>
                <w:bCs/>
                <w:i w:val="0"/>
                <w:caps w:val="0"/>
                <w:sz w:val="18"/>
                <w:szCs w:val="18"/>
              </w:rPr>
              <w:t xml:space="preserve"> </w:t>
            </w:r>
            <w:r w:rsidR="00C52E69" w:rsidRPr="009B6F2D">
              <w:rPr>
                <w:rFonts w:ascii="Arial" w:hAnsi="Arial" w:cs="Arial"/>
                <w:bCs/>
                <w:caps w:val="0"/>
                <w:sz w:val="18"/>
                <w:szCs w:val="18"/>
                <w:lang w:val="en-US"/>
              </w:rPr>
              <w:t>Gross Monthly I</w:t>
            </w:r>
            <w:r w:rsidR="00004FDB" w:rsidRPr="009B6F2D">
              <w:rPr>
                <w:rFonts w:ascii="Arial" w:hAnsi="Arial" w:cs="Arial"/>
                <w:bCs/>
                <w:caps w:val="0"/>
                <w:sz w:val="18"/>
                <w:szCs w:val="18"/>
                <w:lang w:val="en-US"/>
              </w:rPr>
              <w:t xml:space="preserve">ncome </w:t>
            </w:r>
            <w:r w:rsidR="00C52E69"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(fixed part)</w:t>
            </w:r>
          </w:p>
        </w:tc>
      </w:tr>
      <w:tr w:rsidR="00480C9F" w:rsidRPr="009B6F2D" w:rsidTr="004C5FB7">
        <w:trPr>
          <w:cantSplit/>
          <w:trHeight w:val="264"/>
        </w:trPr>
        <w:tc>
          <w:tcPr>
            <w:tcW w:w="695" w:type="pct"/>
            <w:gridSpan w:val="4"/>
            <w:shd w:val="clear" w:color="auto" w:fill="auto"/>
            <w:vAlign w:val="center"/>
          </w:tcPr>
          <w:p w:rsidR="00480C9F" w:rsidRPr="009B6F2D" w:rsidRDefault="00480C9F" w:rsidP="00471671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Výše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CZK</w:t>
            </w:r>
          </w:p>
        </w:tc>
        <w:tc>
          <w:tcPr>
            <w:tcW w:w="1043" w:type="pct"/>
            <w:gridSpan w:val="7"/>
            <w:shd w:val="clear" w:color="auto" w:fill="auto"/>
            <w:vAlign w:val="center"/>
          </w:tcPr>
          <w:p w:rsidR="00480C9F" w:rsidRPr="009B6F2D" w:rsidRDefault="00480C9F" w:rsidP="00471671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Slovy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/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Amount in Words</w:t>
            </w:r>
          </w:p>
        </w:tc>
        <w:tc>
          <w:tcPr>
            <w:tcW w:w="2013" w:type="pct"/>
            <w:gridSpan w:val="10"/>
            <w:shd w:val="clear" w:color="auto" w:fill="auto"/>
            <w:vAlign w:val="center"/>
          </w:tcPr>
          <w:p w:rsidR="00480C9F" w:rsidRPr="009B6F2D" w:rsidRDefault="00E553DE" w:rsidP="00471671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480C9F" w:rsidRPr="00627D01" w:rsidTr="00701188">
        <w:trPr>
          <w:cantSplit/>
          <w:trHeight w:val="519"/>
        </w:trPr>
        <w:tc>
          <w:tcPr>
            <w:tcW w:w="1944" w:type="pct"/>
            <w:gridSpan w:val="12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de-DE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Banka, do níž je mzda zasílána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de-DE"/>
              </w:rPr>
              <w:t>/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Bank Details</w:t>
            </w:r>
          </w:p>
        </w:tc>
        <w:tc>
          <w:tcPr>
            <w:tcW w:w="3056" w:type="pct"/>
            <w:gridSpan w:val="17"/>
            <w:shd w:val="clear" w:color="auto" w:fill="auto"/>
            <w:noWrap/>
            <w:vAlign w:val="center"/>
          </w:tcPr>
          <w:p w:rsidR="00480C9F" w:rsidRPr="00627D01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480C9F" w:rsidRPr="00627D01" w:rsidTr="00627D01">
        <w:trPr>
          <w:cantSplit/>
        </w:trPr>
        <w:tc>
          <w:tcPr>
            <w:tcW w:w="5000" w:type="pct"/>
            <w:gridSpan w:val="29"/>
            <w:tcBorders>
              <w:left w:val="nil"/>
              <w:right w:val="nil"/>
            </w:tcBorders>
            <w:vAlign w:val="center"/>
          </w:tcPr>
          <w:p w:rsidR="00480C9F" w:rsidRPr="00627D01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</w:p>
        </w:tc>
      </w:tr>
      <w:tr w:rsidR="00480C9F" w:rsidRPr="00627D01" w:rsidTr="004C5FB7">
        <w:trPr>
          <w:cantSplit/>
        </w:trPr>
        <w:tc>
          <w:tcPr>
            <w:tcW w:w="1667" w:type="pct"/>
            <w:gridSpan w:val="9"/>
            <w:shd w:val="clear" w:color="auto" w:fill="auto"/>
            <w:vAlign w:val="center"/>
          </w:tcPr>
          <w:p w:rsidR="00480C9F" w:rsidRPr="00617BAC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</w:pPr>
            <w:r w:rsidRPr="00617BAC">
              <w:rPr>
                <w:rFonts w:ascii="Arial" w:hAnsi="Arial" w:cs="Arial"/>
                <w:b/>
                <w:bCs/>
                <w:i w:val="0"/>
                <w:iCs/>
                <w:caps w:val="0"/>
                <w:sz w:val="18"/>
                <w:szCs w:val="18"/>
              </w:rPr>
              <w:t>Srážky</w:t>
            </w:r>
            <w:r w:rsidRPr="00617BAC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 xml:space="preserve"> z pracovního příjmu/</w:t>
            </w:r>
          </w:p>
          <w:p w:rsidR="00480C9F" w:rsidRPr="00627D01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Deductions at Source</w:t>
            </w:r>
          </w:p>
        </w:tc>
        <w:tc>
          <w:tcPr>
            <w:tcW w:w="3333" w:type="pct"/>
            <w:gridSpan w:val="20"/>
            <w:shd w:val="clear" w:color="auto" w:fill="auto"/>
            <w:vAlign w:val="center"/>
          </w:tcPr>
          <w:p w:rsidR="00480C9F" w:rsidRPr="00617BAC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DC22FC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Ano</w:t>
            </w:r>
            <w:r w:rsidRPr="00627D01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/ </w:t>
            </w:r>
            <w:r w:rsidRPr="00617BAC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Yes</w:t>
            </w:r>
          </w:p>
          <w:p w:rsidR="00480C9F" w:rsidRPr="00627D01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617BAC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Ne</w:t>
            </w:r>
            <w:r w:rsidRPr="00627D01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N</w:t>
            </w:r>
            <w:r w:rsidRPr="00627D01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o</w:t>
            </w:r>
            <w:r w:rsidRPr="00627D01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 *</w:t>
            </w:r>
          </w:p>
        </w:tc>
      </w:tr>
      <w:tr w:rsidR="00480C9F" w:rsidRPr="009B6F2D" w:rsidTr="00701188">
        <w:trPr>
          <w:cantSplit/>
        </w:trPr>
        <w:tc>
          <w:tcPr>
            <w:tcW w:w="2692" w:type="pct"/>
            <w:gridSpan w:val="16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0" w:after="20"/>
              <w:ind w:left="284" w:hanging="284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Srážky na základě výkonu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 rozhodnutí ve výši/</w:t>
            </w:r>
          </w:p>
          <w:p w:rsidR="00480C9F" w:rsidRPr="009B6F2D" w:rsidRDefault="00480C9F" w:rsidP="00A73FC6">
            <w:pPr>
              <w:pStyle w:val="Nzev"/>
              <w:tabs>
                <w:tab w:val="num" w:pos="284"/>
              </w:tabs>
              <w:spacing w:before="20" w:after="20"/>
              <w:ind w:left="284"/>
              <w:jc w:val="left"/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Garnishment</w:t>
            </w:r>
          </w:p>
        </w:tc>
        <w:tc>
          <w:tcPr>
            <w:tcW w:w="1448" w:type="pct"/>
            <w:gridSpan w:val="10"/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CZK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Měsíčně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>/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Monthly</w:t>
            </w:r>
          </w:p>
        </w:tc>
      </w:tr>
      <w:tr w:rsidR="00480C9F" w:rsidRPr="00627D01" w:rsidTr="004C5FB7">
        <w:trPr>
          <w:cantSplit/>
        </w:trPr>
        <w:tc>
          <w:tcPr>
            <w:tcW w:w="695" w:type="pct"/>
            <w:gridSpan w:val="4"/>
            <w:shd w:val="clear" w:color="auto" w:fill="auto"/>
            <w:vAlign w:val="center"/>
          </w:tcPr>
          <w:p w:rsidR="00480C9F" w:rsidRPr="006A070E" w:rsidRDefault="00480C9F" w:rsidP="00A73FC6">
            <w:pPr>
              <w:pStyle w:val="Nzev"/>
              <w:tabs>
                <w:tab w:val="num" w:pos="284"/>
              </w:tabs>
              <w:spacing w:before="20" w:after="20"/>
              <w:ind w:left="284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</w:rPr>
            </w:pPr>
            <w:r w:rsidRPr="006A070E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Z toho/</w:t>
            </w:r>
          </w:p>
          <w:p w:rsidR="00480C9F" w:rsidRPr="00627D01" w:rsidRDefault="00480C9F" w:rsidP="00A73FC6">
            <w:pPr>
              <w:pStyle w:val="Nzev"/>
              <w:tabs>
                <w:tab w:val="num" w:pos="284"/>
              </w:tabs>
              <w:spacing w:before="20" w:after="20"/>
              <w:ind w:left="284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Of which</w:t>
            </w: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:rsidR="00480C9F" w:rsidRPr="00627D01" w:rsidRDefault="00E553DE" w:rsidP="00A73FC6">
            <w:pPr>
              <w:pStyle w:val="Nzev"/>
              <w:tabs>
                <w:tab w:val="num" w:pos="284"/>
              </w:tabs>
              <w:spacing w:before="20" w:after="20"/>
              <w:ind w:left="284" w:hanging="284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480C9F" w:rsidRPr="00627D01" w:rsidRDefault="00480C9F" w:rsidP="00A73FC6">
            <w:pPr>
              <w:tabs>
                <w:tab w:val="num" w:pos="284"/>
              </w:tabs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D01">
              <w:rPr>
                <w:rFonts w:ascii="Arial" w:hAnsi="Arial" w:cs="Arial"/>
                <w:sz w:val="18"/>
                <w:szCs w:val="18"/>
                <w:lang w:val="en-US"/>
              </w:rPr>
              <w:t xml:space="preserve">CZK </w:t>
            </w:r>
          </w:p>
        </w:tc>
        <w:tc>
          <w:tcPr>
            <w:tcW w:w="3056" w:type="pct"/>
            <w:gridSpan w:val="17"/>
            <w:shd w:val="clear" w:color="auto" w:fill="auto"/>
            <w:vAlign w:val="center"/>
          </w:tcPr>
          <w:p w:rsidR="00480C9F" w:rsidRPr="00627D01" w:rsidRDefault="00480C9F" w:rsidP="00A73FC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87">
              <w:rPr>
                <w:rFonts w:ascii="Arial" w:hAnsi="Arial" w:cs="Arial"/>
                <w:sz w:val="18"/>
                <w:szCs w:val="18"/>
              </w:rPr>
              <w:t>Na přednostní pohledávky (ve smyslu</w:t>
            </w:r>
            <w:r w:rsidRPr="00627D01">
              <w:rPr>
                <w:rFonts w:ascii="Arial" w:hAnsi="Arial" w:cs="Arial"/>
                <w:sz w:val="18"/>
                <w:szCs w:val="18"/>
                <w:lang w:val="en-US"/>
              </w:rPr>
              <w:t xml:space="preserve"> ustanovení § 279 O. s. ř.)/</w:t>
            </w:r>
          </w:p>
          <w:p w:rsidR="00480C9F" w:rsidRPr="00627D01" w:rsidRDefault="00480C9F" w:rsidP="00F93C27">
            <w:pPr>
              <w:spacing w:before="20" w:after="20"/>
              <w:rPr>
                <w:rFonts w:ascii="Arial" w:hAnsi="Arial" w:cs="Arial"/>
                <w:i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Preferential C</w:t>
            </w:r>
            <w:r w:rsidRPr="00627D0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laims (pursuant to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Section</w:t>
            </w:r>
            <w:r w:rsidRPr="00627D0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279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of the </w:t>
            </w:r>
            <w:r w:rsidRPr="00627D0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Civil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Procedure Code</w:t>
            </w:r>
            <w:r w:rsidRPr="00627D0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80C9F" w:rsidRPr="009B6F2D" w:rsidTr="00701188">
        <w:trPr>
          <w:cantSplit/>
        </w:trPr>
        <w:tc>
          <w:tcPr>
            <w:tcW w:w="2692" w:type="pct"/>
            <w:gridSpan w:val="16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0" w:after="20"/>
              <w:ind w:left="284" w:hanging="284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Splátky ve výši/</w:t>
            </w:r>
          </w:p>
          <w:p w:rsidR="00480C9F" w:rsidRPr="009B6F2D" w:rsidRDefault="00480C9F" w:rsidP="00A73FC6">
            <w:pPr>
              <w:pStyle w:val="Nzev"/>
              <w:tabs>
                <w:tab w:val="num" w:pos="284"/>
              </w:tabs>
              <w:spacing w:before="20" w:after="20"/>
              <w:ind w:left="284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Installments</w:t>
            </w:r>
          </w:p>
        </w:tc>
        <w:tc>
          <w:tcPr>
            <w:tcW w:w="1448" w:type="pct"/>
            <w:gridSpan w:val="10"/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CZK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80C9F" w:rsidRPr="009B6F2D" w:rsidRDefault="00480C9F" w:rsidP="009514A4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Měsíčně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>/</w:t>
            </w:r>
          </w:p>
          <w:p w:rsidR="00480C9F" w:rsidRPr="009B6F2D" w:rsidRDefault="00480C9F" w:rsidP="009514A4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Monthly</w:t>
            </w:r>
          </w:p>
        </w:tc>
      </w:tr>
      <w:tr w:rsidR="00480C9F" w:rsidRPr="009B6F2D" w:rsidTr="00701188">
        <w:trPr>
          <w:cantSplit/>
        </w:trPr>
        <w:tc>
          <w:tcPr>
            <w:tcW w:w="2692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0" w:after="20"/>
              <w:ind w:left="284" w:hanging="284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Jiné splátky v celkové výši/</w:t>
            </w:r>
          </w:p>
          <w:p w:rsidR="00480C9F" w:rsidRPr="009B6F2D" w:rsidRDefault="00480C9F" w:rsidP="00142F9A">
            <w:pPr>
              <w:pStyle w:val="Nzev"/>
              <w:tabs>
                <w:tab w:val="num" w:pos="284"/>
              </w:tabs>
              <w:spacing w:before="20" w:after="20"/>
              <w:ind w:left="284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Other Installments (aggregate amount)</w:t>
            </w:r>
          </w:p>
        </w:tc>
        <w:tc>
          <w:tcPr>
            <w:tcW w:w="144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CZK 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9514A4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Měsíčně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>/</w:t>
            </w:r>
          </w:p>
          <w:p w:rsidR="00480C9F" w:rsidRPr="009B6F2D" w:rsidRDefault="00480C9F" w:rsidP="009514A4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Monthly</w:t>
            </w:r>
          </w:p>
        </w:tc>
      </w:tr>
      <w:tr w:rsidR="00480C9F" w:rsidRPr="00627D01" w:rsidTr="00627D01">
        <w:trPr>
          <w:cantSplit/>
        </w:trPr>
        <w:tc>
          <w:tcPr>
            <w:tcW w:w="5000" w:type="pct"/>
            <w:gridSpan w:val="29"/>
            <w:tcBorders>
              <w:left w:val="nil"/>
              <w:right w:val="nil"/>
            </w:tcBorders>
            <w:vAlign w:val="center"/>
          </w:tcPr>
          <w:p w:rsidR="00480C9F" w:rsidRPr="00627D01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</w:p>
        </w:tc>
      </w:tr>
      <w:tr w:rsidR="00480C9F" w:rsidRPr="009B6F2D" w:rsidTr="00701188">
        <w:trPr>
          <w:cantSplit/>
        </w:trPr>
        <w:tc>
          <w:tcPr>
            <w:tcW w:w="2302" w:type="pct"/>
            <w:gridSpan w:val="13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b/>
                <w:i w:val="0"/>
                <w:iCs/>
                <w:caps w:val="0"/>
                <w:sz w:val="18"/>
                <w:szCs w:val="18"/>
              </w:rPr>
              <w:t xml:space="preserve">Pracovní smlouva 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uzavřená na dobu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>/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bCs/>
                <w:iCs/>
                <w:caps w:val="0"/>
                <w:sz w:val="18"/>
                <w:szCs w:val="18"/>
                <w:lang w:val="en-US"/>
              </w:rPr>
              <w:t xml:space="preserve">Employment Contract </w:t>
            </w:r>
          </w:p>
        </w:tc>
        <w:tc>
          <w:tcPr>
            <w:tcW w:w="1440" w:type="pct"/>
            <w:gridSpan w:val="9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neurčitou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in</w:t>
            </w: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definite period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</w:rPr>
              <w:t>určitou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/ </w:t>
            </w: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definite period</w:t>
            </w: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 </w:t>
            </w:r>
            <w:r w:rsidRPr="009B6F2D"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  <w:t>*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>Do/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Until</w:t>
            </w:r>
          </w:p>
        </w:tc>
        <w:tc>
          <w:tcPr>
            <w:tcW w:w="980" w:type="pct"/>
            <w:gridSpan w:val="4"/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480C9F" w:rsidRPr="00627D01" w:rsidTr="00627D01">
        <w:trPr>
          <w:cantSplit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627D01" w:rsidRDefault="00480C9F" w:rsidP="00A73FC6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D01">
              <w:rPr>
                <w:rFonts w:ascii="Arial" w:hAnsi="Arial" w:cs="Arial"/>
                <w:sz w:val="18"/>
                <w:szCs w:val="18"/>
                <w:lang w:val="en-US"/>
              </w:rPr>
              <w:t xml:space="preserve">Potvrzujeme tímto, že </w:t>
            </w:r>
            <w:r w:rsidRPr="00627D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 zaměstnancem není vedeno jednání o skončení pracovního poměru</w:t>
            </w:r>
            <w:r w:rsidRPr="00627D01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</w:p>
          <w:p w:rsidR="00480C9F" w:rsidRPr="00CB7976" w:rsidRDefault="00480C9F" w:rsidP="000623BE">
            <w:pPr>
              <w:spacing w:before="20" w:after="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No</w:t>
            </w:r>
            <w:r w:rsidRPr="00CB797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termination of employment is being considered</w:t>
            </w:r>
            <w:r w:rsidRPr="00CB797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.</w:t>
            </w:r>
          </w:p>
        </w:tc>
      </w:tr>
      <w:tr w:rsidR="00480C9F" w:rsidRPr="00627D01" w:rsidTr="00627D01">
        <w:trPr>
          <w:cantSplit/>
        </w:trPr>
        <w:tc>
          <w:tcPr>
            <w:tcW w:w="5000" w:type="pct"/>
            <w:gridSpan w:val="2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0C9F" w:rsidRPr="00627D01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</w:p>
        </w:tc>
      </w:tr>
      <w:tr w:rsidR="00480C9F" w:rsidRPr="00EE5CF8" w:rsidTr="00EE5CF8">
        <w:trPr>
          <w:cantSplit/>
        </w:trPr>
        <w:tc>
          <w:tcPr>
            <w:tcW w:w="5000" w:type="pct"/>
            <w:gridSpan w:val="29"/>
            <w:shd w:val="clear" w:color="auto" w:fill="E4F2D9" w:themeFill="background1" w:themeFillTint="33"/>
            <w:vAlign w:val="center"/>
          </w:tcPr>
          <w:p w:rsidR="00480C9F" w:rsidRPr="00EE5CF8" w:rsidRDefault="00480C9F" w:rsidP="00A73FC6">
            <w:pPr>
              <w:keepNext/>
              <w:spacing w:before="20" w:after="20"/>
              <w:jc w:val="both"/>
              <w:rPr>
                <w:rFonts w:ascii="Arial" w:hAnsi="Arial" w:cs="Arial"/>
                <w:b/>
                <w:bCs/>
                <w:i/>
                <w:iCs/>
                <w:color w:val="00703C" w:themeColor="text1"/>
                <w:sz w:val="18"/>
                <w:szCs w:val="18"/>
                <w:lang w:val="en-US"/>
              </w:rPr>
            </w:pPr>
            <w:r w:rsidRPr="00EE5CF8">
              <w:rPr>
                <w:rFonts w:ascii="Arial" w:hAnsi="Arial" w:cs="Arial"/>
                <w:b/>
                <w:bCs/>
                <w:color w:val="00703C" w:themeColor="text1"/>
                <w:sz w:val="18"/>
                <w:szCs w:val="18"/>
                <w:lang w:val="en-US"/>
              </w:rPr>
              <w:t>Zaměstnavatel</w:t>
            </w:r>
          </w:p>
          <w:p w:rsidR="00480C9F" w:rsidRPr="00EE5CF8" w:rsidRDefault="00480C9F" w:rsidP="00A73FC6">
            <w:pPr>
              <w:keepNext/>
              <w:spacing w:before="20" w:after="20"/>
              <w:jc w:val="both"/>
              <w:rPr>
                <w:rFonts w:ascii="Arial" w:hAnsi="Arial" w:cs="Arial"/>
                <w:b/>
                <w:bCs/>
                <w:i/>
                <w:caps/>
                <w:color w:val="00703C" w:themeColor="text1"/>
                <w:sz w:val="18"/>
                <w:szCs w:val="18"/>
                <w:lang w:val="en-US"/>
              </w:rPr>
            </w:pPr>
            <w:r w:rsidRPr="00EE5CF8">
              <w:rPr>
                <w:rFonts w:ascii="Arial" w:hAnsi="Arial" w:cs="Arial"/>
                <w:b/>
                <w:bCs/>
                <w:i/>
                <w:iCs/>
                <w:color w:val="00703C" w:themeColor="text1"/>
                <w:sz w:val="18"/>
                <w:szCs w:val="18"/>
                <w:lang w:val="en-US"/>
              </w:rPr>
              <w:t>Employer</w:t>
            </w:r>
            <w:r w:rsidRPr="00EE5CF8">
              <w:rPr>
                <w:rFonts w:ascii="Arial" w:hAnsi="Arial" w:cs="Arial"/>
                <w:b/>
                <w:bCs/>
                <w:color w:val="00703C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480C9F" w:rsidRPr="009B6F2D" w:rsidTr="00701188">
        <w:trPr>
          <w:cantSplit/>
          <w:trHeight w:val="230"/>
        </w:trPr>
        <w:tc>
          <w:tcPr>
            <w:tcW w:w="166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701188">
            <w:pPr>
              <w:pStyle w:val="Nzev"/>
              <w:keepNext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>Obchodní firma/</w:t>
            </w: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Corporate Name</w:t>
            </w:r>
          </w:p>
        </w:tc>
        <w:tc>
          <w:tcPr>
            <w:tcW w:w="333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keepNext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480C9F" w:rsidRPr="009B6F2D" w:rsidTr="00701188">
        <w:trPr>
          <w:cantSplit/>
          <w:trHeight w:val="230"/>
        </w:trPr>
        <w:tc>
          <w:tcPr>
            <w:tcW w:w="166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701188">
            <w:pPr>
              <w:pStyle w:val="Nzev"/>
              <w:keepNext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  <w:t xml:space="preserve">Sídlo / </w:t>
            </w: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Registered Office</w:t>
            </w:r>
          </w:p>
        </w:tc>
        <w:tc>
          <w:tcPr>
            <w:tcW w:w="333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keepNext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480C9F" w:rsidRPr="009B6F2D" w:rsidTr="00701188">
        <w:trPr>
          <w:cantSplit/>
          <w:trHeight w:val="230"/>
        </w:trPr>
        <w:tc>
          <w:tcPr>
            <w:tcW w:w="166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701188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iCs/>
                <w:sz w:val="18"/>
                <w:szCs w:val="18"/>
                <w:lang w:val="en-US"/>
              </w:rPr>
              <w:t>IČO/</w:t>
            </w:r>
            <w:r w:rsidRPr="009B6F2D"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  <w:t>Company Registration Number</w:t>
            </w:r>
          </w:p>
        </w:tc>
        <w:tc>
          <w:tcPr>
            <w:tcW w:w="333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480C9F" w:rsidRPr="009B6F2D" w:rsidTr="00701188">
        <w:trPr>
          <w:cantSplit/>
        </w:trPr>
        <w:tc>
          <w:tcPr>
            <w:tcW w:w="2596" w:type="pct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2404" w:type="pct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</w:p>
        </w:tc>
      </w:tr>
      <w:tr w:rsidR="00480C9F" w:rsidRPr="009B6F2D" w:rsidTr="00701188">
        <w:trPr>
          <w:cantSplit/>
        </w:trPr>
        <w:tc>
          <w:tcPr>
            <w:tcW w:w="243" w:type="pct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V/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At</w:t>
            </w:r>
          </w:p>
        </w:tc>
        <w:tc>
          <w:tcPr>
            <w:tcW w:w="1067" w:type="pct"/>
            <w:gridSpan w:val="6"/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4" w:type="pct"/>
            <w:gridSpan w:val="3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Dne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/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Dated</w:t>
            </w:r>
          </w:p>
        </w:tc>
        <w:tc>
          <w:tcPr>
            <w:tcW w:w="922" w:type="pct"/>
            <w:gridSpan w:val="5"/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4" w:type="pct"/>
            <w:gridSpan w:val="14"/>
            <w:vMerge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</w:p>
        </w:tc>
      </w:tr>
      <w:tr w:rsidR="00480C9F" w:rsidRPr="009B6F2D" w:rsidTr="00701188">
        <w:trPr>
          <w:cantSplit/>
        </w:trPr>
        <w:tc>
          <w:tcPr>
            <w:tcW w:w="1004" w:type="pct"/>
            <w:gridSpan w:val="5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Potvrzení vystavil/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Issued by</w:t>
            </w:r>
          </w:p>
        </w:tc>
        <w:tc>
          <w:tcPr>
            <w:tcW w:w="1592" w:type="pct"/>
            <w:gridSpan w:val="10"/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4" w:type="pct"/>
            <w:gridSpan w:val="14"/>
            <w:vMerge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</w:p>
        </w:tc>
      </w:tr>
      <w:tr w:rsidR="00480C9F" w:rsidRPr="009B6F2D" w:rsidTr="00701188">
        <w:trPr>
          <w:cantSplit/>
        </w:trPr>
        <w:tc>
          <w:tcPr>
            <w:tcW w:w="100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t>Telefon/</w:t>
            </w:r>
          </w:p>
          <w:p w:rsidR="00480C9F" w:rsidRPr="009B6F2D" w:rsidRDefault="00480C9F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1592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C9F" w:rsidRPr="009B6F2D" w:rsidRDefault="00E553DE" w:rsidP="00A73FC6">
            <w:pPr>
              <w:pStyle w:val="Nzev"/>
              <w:spacing w:before="20" w:after="20"/>
              <w:jc w:val="left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C9F"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instrText xml:space="preserve"> FORMTEXT </w:instrTex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separate"/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="00480C9F" w:rsidRPr="009B6F2D">
              <w:rPr>
                <w:rFonts w:ascii="Arial" w:hAnsi="Arial" w:cs="Arial"/>
                <w:i w:val="0"/>
                <w:caps w:val="0"/>
                <w:noProof/>
                <w:sz w:val="18"/>
                <w:szCs w:val="18"/>
                <w:lang w:val="en-US"/>
              </w:rPr>
              <w:t> </w:t>
            </w: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4" w:type="pct"/>
            <w:gridSpan w:val="14"/>
            <w:shd w:val="clear" w:color="auto" w:fill="auto"/>
            <w:vAlign w:val="center"/>
          </w:tcPr>
          <w:p w:rsidR="00480C9F" w:rsidRPr="009B6F2D" w:rsidRDefault="00480C9F" w:rsidP="00A73FC6">
            <w:pPr>
              <w:pStyle w:val="Nzev"/>
              <w:spacing w:before="20" w:after="20"/>
              <w:rPr>
                <w:rFonts w:ascii="Arial" w:hAnsi="Arial" w:cs="Arial"/>
                <w:i w:val="0"/>
                <w:caps w:val="0"/>
                <w:sz w:val="18"/>
                <w:szCs w:val="18"/>
              </w:rPr>
            </w:pPr>
            <w:r w:rsidRPr="009B6F2D">
              <w:rPr>
                <w:rFonts w:ascii="Arial" w:hAnsi="Arial" w:cs="Arial"/>
                <w:i w:val="0"/>
                <w:caps w:val="0"/>
                <w:sz w:val="18"/>
                <w:szCs w:val="18"/>
              </w:rPr>
              <w:t>Razítko a podpis zaměstnavatele/</w:t>
            </w:r>
          </w:p>
          <w:p w:rsidR="00480C9F" w:rsidRPr="009B6F2D" w:rsidRDefault="00480C9F" w:rsidP="00AE1737">
            <w:pPr>
              <w:pStyle w:val="Nzev"/>
              <w:spacing w:before="20" w:after="20"/>
              <w:rPr>
                <w:rFonts w:ascii="Arial" w:hAnsi="Arial" w:cs="Arial"/>
                <w:i w:val="0"/>
                <w:caps w:val="0"/>
                <w:sz w:val="18"/>
                <w:szCs w:val="18"/>
                <w:lang w:val="en-US"/>
              </w:rPr>
            </w:pPr>
            <w:r w:rsidRPr="009B6F2D">
              <w:rPr>
                <w:rFonts w:ascii="Arial" w:hAnsi="Arial" w:cs="Arial"/>
                <w:iCs/>
                <w:caps w:val="0"/>
                <w:sz w:val="18"/>
                <w:szCs w:val="18"/>
                <w:lang w:val="en-US"/>
              </w:rPr>
              <w:t>Employer (Seal and Signature)</w:t>
            </w:r>
          </w:p>
        </w:tc>
      </w:tr>
    </w:tbl>
    <w:p w:rsidR="00004FDB" w:rsidRPr="009514D8" w:rsidRDefault="00004FDB" w:rsidP="009514D8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</w:p>
    <w:p w:rsidR="00004FDB" w:rsidRPr="009514D8" w:rsidRDefault="001A133A" w:rsidP="009514D8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* </w:t>
      </w:r>
      <w:r w:rsidRPr="002D623F">
        <w:rPr>
          <w:rFonts w:ascii="Arial" w:hAnsi="Arial" w:cs="Arial"/>
          <w:sz w:val="20"/>
        </w:rPr>
        <w:t>N</w:t>
      </w:r>
      <w:r w:rsidR="00004FDB" w:rsidRPr="002D623F">
        <w:rPr>
          <w:rFonts w:ascii="Arial" w:hAnsi="Arial" w:cs="Arial"/>
          <w:sz w:val="20"/>
        </w:rPr>
        <w:t>ehodící</w:t>
      </w:r>
      <w:r w:rsidR="00004FDB" w:rsidRPr="009514D8">
        <w:rPr>
          <w:rFonts w:ascii="Arial" w:hAnsi="Arial" w:cs="Arial"/>
          <w:sz w:val="20"/>
          <w:lang w:val="en-US"/>
        </w:rPr>
        <w:t xml:space="preserve"> se </w:t>
      </w:r>
      <w:r w:rsidR="00004FDB" w:rsidRPr="00C50A4E">
        <w:rPr>
          <w:rFonts w:ascii="Arial" w:hAnsi="Arial" w:cs="Arial"/>
          <w:sz w:val="20"/>
        </w:rPr>
        <w:t>škrtněte</w:t>
      </w:r>
      <w:r w:rsidR="00004FDB" w:rsidRPr="009514D8">
        <w:rPr>
          <w:rFonts w:ascii="Arial" w:hAnsi="Arial" w:cs="Arial"/>
          <w:sz w:val="20"/>
          <w:lang w:val="en-US"/>
        </w:rPr>
        <w:t xml:space="preserve"> / </w:t>
      </w:r>
      <w:r w:rsidR="00C50A4E">
        <w:rPr>
          <w:rFonts w:ascii="Arial" w:hAnsi="Arial" w:cs="Arial"/>
          <w:i/>
          <w:sz w:val="20"/>
          <w:lang w:val="en-US"/>
        </w:rPr>
        <w:t xml:space="preserve">please </w:t>
      </w:r>
      <w:r w:rsidR="00004FDB" w:rsidRPr="00C50A4E">
        <w:rPr>
          <w:rFonts w:ascii="Arial" w:hAnsi="Arial" w:cs="Arial"/>
          <w:i/>
          <w:sz w:val="20"/>
          <w:lang w:val="en-US"/>
        </w:rPr>
        <w:t xml:space="preserve">cross out </w:t>
      </w:r>
      <w:r w:rsidR="00C50A4E" w:rsidRPr="00C50A4E">
        <w:rPr>
          <w:rFonts w:ascii="Arial" w:hAnsi="Arial" w:cs="Arial"/>
          <w:i/>
          <w:sz w:val="20"/>
          <w:lang w:val="en-US"/>
        </w:rPr>
        <w:t>if not</w:t>
      </w:r>
      <w:r w:rsidR="00004FDB" w:rsidRPr="00C50A4E">
        <w:rPr>
          <w:rFonts w:ascii="Arial" w:hAnsi="Arial" w:cs="Arial"/>
          <w:i/>
          <w:sz w:val="20"/>
          <w:lang w:val="en-US"/>
        </w:rPr>
        <w:t xml:space="preserve"> inapplicable</w:t>
      </w:r>
    </w:p>
    <w:sectPr w:rsidR="00004FDB" w:rsidRPr="009514D8" w:rsidSect="009866C4"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134" w:header="284" w:footer="6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01" w:rsidRDefault="003B4601">
      <w:r>
        <w:separator/>
      </w:r>
    </w:p>
  </w:endnote>
  <w:endnote w:type="continuationSeparator" w:id="0">
    <w:p w:rsidR="003B4601" w:rsidRDefault="003B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76" w:rsidRPr="00627D01" w:rsidRDefault="00CB7976" w:rsidP="00EE5CF8">
    <w:pPr>
      <w:pStyle w:val="Zpat"/>
      <w:rPr>
        <w:rFonts w:ascii="Arial" w:hAnsi="Arial" w:cs="Arial"/>
        <w:sz w:val="12"/>
        <w:szCs w:val="12"/>
      </w:rPr>
    </w:pPr>
    <w:r w:rsidRPr="00627D01">
      <w:rPr>
        <w:rFonts w:ascii="Arial" w:hAnsi="Arial" w:cs="Arial"/>
        <w:sz w:val="12"/>
        <w:szCs w:val="12"/>
      </w:rPr>
      <w:t xml:space="preserve">Sberbank CZ, a.s., Na Pankráci 1724/129, 140 00 Praha 4, Czech Republic, </w:t>
    </w:r>
    <w:r>
      <w:rPr>
        <w:rFonts w:ascii="Arial" w:hAnsi="Arial" w:cs="Arial"/>
        <w:sz w:val="12"/>
        <w:szCs w:val="12"/>
      </w:rPr>
      <w:t>Company ID</w:t>
    </w:r>
    <w:r w:rsidRPr="00627D01">
      <w:rPr>
        <w:rFonts w:ascii="Arial" w:hAnsi="Arial" w:cs="Arial"/>
        <w:sz w:val="12"/>
        <w:szCs w:val="12"/>
      </w:rPr>
      <w:t xml:space="preserve">: 25083325, </w:t>
    </w:r>
    <w:r>
      <w:rPr>
        <w:rFonts w:ascii="Arial" w:hAnsi="Arial" w:cs="Arial"/>
        <w:sz w:val="12"/>
        <w:szCs w:val="12"/>
      </w:rPr>
      <w:t>Tax ID</w:t>
    </w:r>
    <w:r w:rsidRPr="00627D01">
      <w:rPr>
        <w:rFonts w:ascii="Arial" w:hAnsi="Arial" w:cs="Arial"/>
        <w:sz w:val="12"/>
        <w:szCs w:val="12"/>
      </w:rPr>
      <w:t>: CZ25083325, www.sberbankcz.cz, Infolin</w:t>
    </w:r>
    <w:r>
      <w:rPr>
        <w:rFonts w:ascii="Arial" w:hAnsi="Arial" w:cs="Arial"/>
        <w:sz w:val="12"/>
        <w:szCs w:val="12"/>
      </w:rPr>
      <w:t>e</w:t>
    </w:r>
    <w:r w:rsidRPr="00627D01">
      <w:rPr>
        <w:rFonts w:ascii="Arial" w:hAnsi="Arial" w:cs="Arial"/>
        <w:sz w:val="12"/>
        <w:szCs w:val="12"/>
      </w:rPr>
      <w:t xml:space="preserve"> 800 133 444.</w:t>
    </w:r>
  </w:p>
  <w:p w:rsidR="00CB7976" w:rsidRPr="00EE5CF8" w:rsidRDefault="00CB7976" w:rsidP="00EE5CF8">
    <w:pPr>
      <w:pStyle w:val="Zpat"/>
      <w:rPr>
        <w:rFonts w:ascii="Arial" w:hAnsi="Arial" w:cs="Arial"/>
        <w:sz w:val="12"/>
        <w:szCs w:val="12"/>
      </w:rPr>
    </w:pPr>
    <w:r w:rsidRPr="00EE5CF8">
      <w:rPr>
        <w:rFonts w:ascii="Arial" w:hAnsi="Arial" w:cs="Arial"/>
        <w:sz w:val="12"/>
        <w:szCs w:val="12"/>
      </w:rPr>
      <w:t>Registered in the Commercial Registry at the Municipal Court in Prague in Section B, file 4353.</w:t>
    </w:r>
  </w:p>
  <w:p w:rsidR="00CB7976" w:rsidRPr="00EE5CF8" w:rsidRDefault="00E553DE" w:rsidP="005037B8">
    <w:pPr>
      <w:pStyle w:val="Zpat"/>
      <w:tabs>
        <w:tab w:val="center" w:pos="5103"/>
        <w:tab w:val="right" w:pos="10206"/>
      </w:tabs>
      <w:jc w:val="right"/>
      <w:rPr>
        <w:rFonts w:ascii="Arial" w:hAnsi="Arial" w:cs="Arial"/>
        <w:sz w:val="12"/>
        <w:szCs w:val="12"/>
      </w:rPr>
    </w:pPr>
    <w:r w:rsidRPr="00627D01">
      <w:rPr>
        <w:rFonts w:ascii="Arial" w:hAnsi="Arial" w:cs="Arial"/>
        <w:sz w:val="12"/>
        <w:szCs w:val="12"/>
      </w:rPr>
      <w:fldChar w:fldCharType="begin"/>
    </w:r>
    <w:r w:rsidR="00CB7976" w:rsidRPr="00627D01">
      <w:rPr>
        <w:rFonts w:ascii="Arial" w:hAnsi="Arial" w:cs="Arial"/>
        <w:sz w:val="12"/>
        <w:szCs w:val="12"/>
      </w:rPr>
      <w:instrText xml:space="preserve"> PAGE   \* MERGEFORMAT </w:instrText>
    </w:r>
    <w:r w:rsidRPr="00627D01">
      <w:rPr>
        <w:rFonts w:ascii="Arial" w:hAnsi="Arial" w:cs="Arial"/>
        <w:sz w:val="12"/>
        <w:szCs w:val="12"/>
      </w:rPr>
      <w:fldChar w:fldCharType="separate"/>
    </w:r>
    <w:r w:rsidR="00480C9F">
      <w:rPr>
        <w:rFonts w:ascii="Arial" w:hAnsi="Arial" w:cs="Arial"/>
        <w:noProof/>
        <w:sz w:val="12"/>
        <w:szCs w:val="12"/>
      </w:rPr>
      <w:t>2</w:t>
    </w:r>
    <w:r w:rsidRPr="00627D01">
      <w:rPr>
        <w:rFonts w:ascii="Arial" w:hAnsi="Arial" w:cs="Arial"/>
        <w:sz w:val="12"/>
        <w:szCs w:val="12"/>
      </w:rPr>
      <w:fldChar w:fldCharType="end"/>
    </w:r>
    <w:r w:rsidR="00CB7976">
      <w:rPr>
        <w:rFonts w:ascii="Arial" w:hAnsi="Arial" w:cs="Arial"/>
        <w:sz w:val="12"/>
        <w:szCs w:val="12"/>
      </w:rPr>
      <w:t>/</w:t>
    </w:r>
    <w:r w:rsidR="00A679CE">
      <w:fldChar w:fldCharType="begin"/>
    </w:r>
    <w:r w:rsidR="00A679CE">
      <w:instrText xml:space="preserve"> NUMPAGES  \* Arabic  \* MERGEFORMAT </w:instrText>
    </w:r>
    <w:r w:rsidR="00A679CE">
      <w:fldChar w:fldCharType="separate"/>
    </w:r>
    <w:r w:rsidR="00480C9F" w:rsidRPr="00480C9F">
      <w:rPr>
        <w:rFonts w:ascii="Arial" w:hAnsi="Arial" w:cs="Arial"/>
        <w:noProof/>
        <w:sz w:val="12"/>
        <w:szCs w:val="12"/>
      </w:rPr>
      <w:t>2</w:t>
    </w:r>
    <w:r w:rsidR="00A679CE">
      <w:rPr>
        <w:rFonts w:ascii="Arial" w:hAnsi="Arial" w:cs="Arial"/>
        <w:noProof/>
        <w:sz w:val="12"/>
        <w:szCs w:val="12"/>
      </w:rPr>
      <w:fldChar w:fldCharType="end"/>
    </w:r>
  </w:p>
  <w:p w:rsidR="00CB7976" w:rsidRPr="00EE5CF8" w:rsidRDefault="00CB7976" w:rsidP="005037B8">
    <w:pPr>
      <w:pStyle w:val="Zpat"/>
      <w:tabs>
        <w:tab w:val="center" w:pos="5103"/>
        <w:tab w:val="right" w:pos="10206"/>
      </w:tabs>
      <w:jc w:val="right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76" w:rsidRPr="005037B8" w:rsidRDefault="00CB7976" w:rsidP="005037B8">
    <w:pPr>
      <w:pStyle w:val="Zpat"/>
      <w:rPr>
        <w:rFonts w:ascii="Arial" w:hAnsi="Arial" w:cs="Arial"/>
        <w:sz w:val="12"/>
        <w:szCs w:val="12"/>
      </w:rPr>
    </w:pPr>
    <w:r w:rsidRPr="005037B8">
      <w:rPr>
        <w:rFonts w:ascii="Arial" w:hAnsi="Arial" w:cs="Arial"/>
        <w:sz w:val="12"/>
        <w:szCs w:val="12"/>
      </w:rPr>
      <w:t xml:space="preserve">Sberbank CZ, a.s., </w:t>
    </w:r>
    <w:r w:rsidR="00C116B1" w:rsidRPr="00C116B1">
      <w:rPr>
        <w:rFonts w:ascii="Arial" w:hAnsi="Arial" w:cs="Arial"/>
        <w:sz w:val="12"/>
        <w:szCs w:val="12"/>
      </w:rPr>
      <w:t>U Trezorky 921/2, 158 00 Praha 5 – Jinonice</w:t>
    </w:r>
    <w:r w:rsidRPr="005037B8">
      <w:rPr>
        <w:rFonts w:ascii="Arial" w:hAnsi="Arial" w:cs="Arial"/>
        <w:sz w:val="12"/>
        <w:szCs w:val="12"/>
      </w:rPr>
      <w:t>, IČO: 25083325, DIČ: CZ25083325, www.sberbankcz.cz, Infolinka 800 133 444.</w:t>
    </w:r>
  </w:p>
  <w:p w:rsidR="00CB7976" w:rsidRPr="005037B8" w:rsidRDefault="00CB7976" w:rsidP="005037B8">
    <w:pPr>
      <w:pStyle w:val="Zpat"/>
      <w:rPr>
        <w:rFonts w:ascii="Arial" w:hAnsi="Arial" w:cs="Arial"/>
        <w:sz w:val="12"/>
        <w:szCs w:val="12"/>
      </w:rPr>
    </w:pPr>
    <w:r w:rsidRPr="005037B8">
      <w:rPr>
        <w:rFonts w:ascii="Arial" w:hAnsi="Arial" w:cs="Arial"/>
        <w:sz w:val="12"/>
        <w:szCs w:val="12"/>
      </w:rPr>
      <w:t>Zapsaná v obchodním rejstříku vedeném Městským soudem v Praze, spisová značka 4353.</w:t>
    </w:r>
  </w:p>
  <w:p w:rsidR="00CB7976" w:rsidRPr="00EE5CF8" w:rsidRDefault="00E553DE" w:rsidP="00EE5CF8">
    <w:pPr>
      <w:pStyle w:val="Zpat"/>
      <w:tabs>
        <w:tab w:val="center" w:pos="5103"/>
        <w:tab w:val="right" w:pos="10206"/>
      </w:tabs>
      <w:jc w:val="right"/>
      <w:rPr>
        <w:rFonts w:ascii="Arial" w:hAnsi="Arial" w:cs="Arial"/>
        <w:sz w:val="12"/>
        <w:szCs w:val="12"/>
      </w:rPr>
    </w:pPr>
    <w:r w:rsidRPr="00627D01">
      <w:rPr>
        <w:rFonts w:ascii="Arial" w:hAnsi="Arial" w:cs="Arial"/>
        <w:sz w:val="12"/>
        <w:szCs w:val="12"/>
      </w:rPr>
      <w:fldChar w:fldCharType="begin"/>
    </w:r>
    <w:r w:rsidR="00CB7976" w:rsidRPr="00627D01">
      <w:rPr>
        <w:rFonts w:ascii="Arial" w:hAnsi="Arial" w:cs="Arial"/>
        <w:sz w:val="12"/>
        <w:szCs w:val="12"/>
      </w:rPr>
      <w:instrText xml:space="preserve"> PAGE   \* MERGEFORMAT </w:instrText>
    </w:r>
    <w:r w:rsidRPr="00627D01">
      <w:rPr>
        <w:rFonts w:ascii="Arial" w:hAnsi="Arial" w:cs="Arial"/>
        <w:sz w:val="12"/>
        <w:szCs w:val="12"/>
      </w:rPr>
      <w:fldChar w:fldCharType="separate"/>
    </w:r>
    <w:r w:rsidR="00A679CE">
      <w:rPr>
        <w:rFonts w:ascii="Arial" w:hAnsi="Arial" w:cs="Arial"/>
        <w:noProof/>
        <w:sz w:val="12"/>
        <w:szCs w:val="12"/>
      </w:rPr>
      <w:t>1</w:t>
    </w:r>
    <w:r w:rsidRPr="00627D01">
      <w:rPr>
        <w:rFonts w:ascii="Arial" w:hAnsi="Arial" w:cs="Arial"/>
        <w:sz w:val="12"/>
        <w:szCs w:val="12"/>
      </w:rPr>
      <w:fldChar w:fldCharType="end"/>
    </w:r>
    <w:r w:rsidR="00CB7976">
      <w:rPr>
        <w:rFonts w:ascii="Arial" w:hAnsi="Arial" w:cs="Arial"/>
        <w:sz w:val="12"/>
        <w:szCs w:val="12"/>
      </w:rPr>
      <w:t>/</w:t>
    </w:r>
    <w:r w:rsidR="00A679CE">
      <w:fldChar w:fldCharType="begin"/>
    </w:r>
    <w:r w:rsidR="00A679CE">
      <w:instrText xml:space="preserve"> NUMPAGES  \* Arabic  \* MERGEFORMAT </w:instrText>
    </w:r>
    <w:r w:rsidR="00A679CE">
      <w:fldChar w:fldCharType="separate"/>
    </w:r>
    <w:r w:rsidR="00A679CE" w:rsidRPr="00A679CE">
      <w:rPr>
        <w:rFonts w:ascii="Arial" w:hAnsi="Arial" w:cs="Arial"/>
        <w:noProof/>
        <w:sz w:val="12"/>
        <w:szCs w:val="12"/>
      </w:rPr>
      <w:t>1</w:t>
    </w:r>
    <w:r w:rsidR="00A679CE"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01" w:rsidRDefault="003B4601">
      <w:r>
        <w:separator/>
      </w:r>
    </w:p>
  </w:footnote>
  <w:footnote w:type="continuationSeparator" w:id="0">
    <w:p w:rsidR="003B4601" w:rsidRDefault="003B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76" w:rsidRDefault="00CB797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333375</wp:posOffset>
          </wp:positionV>
          <wp:extent cx="1670050" cy="304800"/>
          <wp:effectExtent l="19050" t="0" r="635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0FA"/>
    <w:multiLevelType w:val="hybridMultilevel"/>
    <w:tmpl w:val="28861B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52C5"/>
    <w:multiLevelType w:val="hybridMultilevel"/>
    <w:tmpl w:val="417A54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E0B"/>
    <w:multiLevelType w:val="singleLevel"/>
    <w:tmpl w:val="31A4DB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335ECB"/>
    <w:multiLevelType w:val="hybridMultilevel"/>
    <w:tmpl w:val="C1F0A0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3BB8"/>
    <w:multiLevelType w:val="singleLevel"/>
    <w:tmpl w:val="31A4DB96"/>
    <w:lvl w:ilvl="0">
      <w:start w:val="6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rmvatIDFQauAdRx7Iv4B3tMDwm7tyi0XomUoi3gzaWQIRG7zn/evo4s5xL7X0PpQAH+epdM5qnnFfXtx3iaaVQ==" w:salt="xai8u3hfaN0r83Z7F8y9h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B"/>
    <w:rsid w:val="00004FDB"/>
    <w:rsid w:val="00054E6C"/>
    <w:rsid w:val="000623BE"/>
    <w:rsid w:val="000939EE"/>
    <w:rsid w:val="00107C39"/>
    <w:rsid w:val="00134CFB"/>
    <w:rsid w:val="00142F9A"/>
    <w:rsid w:val="00175819"/>
    <w:rsid w:val="001875B3"/>
    <w:rsid w:val="001A133A"/>
    <w:rsid w:val="0021491E"/>
    <w:rsid w:val="002D623F"/>
    <w:rsid w:val="002F4979"/>
    <w:rsid w:val="002F608E"/>
    <w:rsid w:val="00324D2C"/>
    <w:rsid w:val="0037600F"/>
    <w:rsid w:val="003A7BC0"/>
    <w:rsid w:val="003B4601"/>
    <w:rsid w:val="003E6723"/>
    <w:rsid w:val="0043189C"/>
    <w:rsid w:val="004429D3"/>
    <w:rsid w:val="004714E2"/>
    <w:rsid w:val="00471A0B"/>
    <w:rsid w:val="00480C9F"/>
    <w:rsid w:val="004C5FB7"/>
    <w:rsid w:val="004E399C"/>
    <w:rsid w:val="005037B8"/>
    <w:rsid w:val="00542CE7"/>
    <w:rsid w:val="005A7AC5"/>
    <w:rsid w:val="005F2567"/>
    <w:rsid w:val="00614A89"/>
    <w:rsid w:val="00617BAC"/>
    <w:rsid w:val="00627D01"/>
    <w:rsid w:val="00630D01"/>
    <w:rsid w:val="00640224"/>
    <w:rsid w:val="00660B17"/>
    <w:rsid w:val="006773BC"/>
    <w:rsid w:val="006A070E"/>
    <w:rsid w:val="006D2876"/>
    <w:rsid w:val="00701188"/>
    <w:rsid w:val="007626B0"/>
    <w:rsid w:val="0076459C"/>
    <w:rsid w:val="00771851"/>
    <w:rsid w:val="007F24FA"/>
    <w:rsid w:val="00827360"/>
    <w:rsid w:val="00834B63"/>
    <w:rsid w:val="008633E6"/>
    <w:rsid w:val="008B7078"/>
    <w:rsid w:val="008D1324"/>
    <w:rsid w:val="00925CAB"/>
    <w:rsid w:val="0094290F"/>
    <w:rsid w:val="0094402C"/>
    <w:rsid w:val="009514A4"/>
    <w:rsid w:val="009514D8"/>
    <w:rsid w:val="009615FB"/>
    <w:rsid w:val="00963D62"/>
    <w:rsid w:val="0097532E"/>
    <w:rsid w:val="00976B1B"/>
    <w:rsid w:val="009858CF"/>
    <w:rsid w:val="009866C4"/>
    <w:rsid w:val="009B6F2D"/>
    <w:rsid w:val="009D375B"/>
    <w:rsid w:val="009F548E"/>
    <w:rsid w:val="00A448F3"/>
    <w:rsid w:val="00A603E2"/>
    <w:rsid w:val="00A63AC4"/>
    <w:rsid w:val="00A679CE"/>
    <w:rsid w:val="00A73FC6"/>
    <w:rsid w:val="00AB0920"/>
    <w:rsid w:val="00AB6421"/>
    <w:rsid w:val="00AC6B35"/>
    <w:rsid w:val="00AE1737"/>
    <w:rsid w:val="00B10BD3"/>
    <w:rsid w:val="00B13770"/>
    <w:rsid w:val="00B75706"/>
    <w:rsid w:val="00BB147C"/>
    <w:rsid w:val="00C116B1"/>
    <w:rsid w:val="00C15597"/>
    <w:rsid w:val="00C265B1"/>
    <w:rsid w:val="00C50A4E"/>
    <w:rsid w:val="00C52E69"/>
    <w:rsid w:val="00C62432"/>
    <w:rsid w:val="00C76C1A"/>
    <w:rsid w:val="00CA0752"/>
    <w:rsid w:val="00CA3ACC"/>
    <w:rsid w:val="00CB7976"/>
    <w:rsid w:val="00CC74B0"/>
    <w:rsid w:val="00CD0E8E"/>
    <w:rsid w:val="00D53C53"/>
    <w:rsid w:val="00D5651B"/>
    <w:rsid w:val="00D75AEF"/>
    <w:rsid w:val="00DC22FC"/>
    <w:rsid w:val="00DF1669"/>
    <w:rsid w:val="00E034DA"/>
    <w:rsid w:val="00E06995"/>
    <w:rsid w:val="00E2387C"/>
    <w:rsid w:val="00E41071"/>
    <w:rsid w:val="00E553DE"/>
    <w:rsid w:val="00E74A74"/>
    <w:rsid w:val="00E84D10"/>
    <w:rsid w:val="00EE5CF8"/>
    <w:rsid w:val="00F00BA9"/>
    <w:rsid w:val="00F050CE"/>
    <w:rsid w:val="00F66CF8"/>
    <w:rsid w:val="00F84F87"/>
    <w:rsid w:val="00F93C27"/>
    <w:rsid w:val="00FB1093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B661AD-1876-41AE-9045-5A31D669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7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1071"/>
    <w:pPr>
      <w:jc w:val="center"/>
    </w:pPr>
    <w:rPr>
      <w:i/>
      <w:caps/>
    </w:rPr>
  </w:style>
  <w:style w:type="paragraph" w:styleId="Zkladntext">
    <w:name w:val="Body Text"/>
    <w:basedOn w:val="Normln"/>
    <w:rsid w:val="00E41071"/>
    <w:pPr>
      <w:jc w:val="both"/>
    </w:pPr>
  </w:style>
  <w:style w:type="paragraph" w:styleId="Zhlav">
    <w:name w:val="header"/>
    <w:basedOn w:val="Normln"/>
    <w:rsid w:val="00E410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107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4107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514D8"/>
    <w:rPr>
      <w:sz w:val="24"/>
    </w:rPr>
  </w:style>
  <w:style w:type="paragraph" w:styleId="Rozloendokumentu">
    <w:name w:val="Document Map"/>
    <w:basedOn w:val="Normln"/>
    <w:link w:val="RozloendokumentuChar"/>
    <w:rsid w:val="00627D0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62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berbank">
      <a:dk1>
        <a:srgbClr val="00703C"/>
      </a:dk1>
      <a:lt1>
        <a:srgbClr val="7DC244"/>
      </a:lt1>
      <a:dk2>
        <a:srgbClr val="439639"/>
      </a:dk2>
      <a:lt2>
        <a:srgbClr val="B3D88C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Volksbank, a</vt:lpstr>
    </vt:vector>
  </TitlesOfParts>
  <Company>Volksbank a.s.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Volksbank, a</dc:title>
  <dc:creator>Volksbank CZ, a.s.</dc:creator>
  <cp:lastModifiedBy>Pilecka Jana</cp:lastModifiedBy>
  <cp:revision>2</cp:revision>
  <cp:lastPrinted>2014-06-17T14:45:00Z</cp:lastPrinted>
  <dcterms:created xsi:type="dcterms:W3CDTF">2017-01-13T09:26:00Z</dcterms:created>
  <dcterms:modified xsi:type="dcterms:W3CDTF">2017-01-13T09:26:00Z</dcterms:modified>
</cp:coreProperties>
</file>